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756" w:rsidRPr="00B87884" w:rsidRDefault="002E6818" w:rsidP="00B87884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Протокол заседания № </w:t>
      </w:r>
      <w:r w:rsidR="00AD421C" w:rsidRPr="00B8788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3</w:t>
      </w:r>
    </w:p>
    <w:p w:rsidR="00E55756" w:rsidRPr="00B87884" w:rsidRDefault="00E55756" w:rsidP="00B87884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городского методического объединения</w:t>
      </w:r>
    </w:p>
    <w:p w:rsidR="00E55756" w:rsidRPr="00B87884" w:rsidRDefault="00E55756" w:rsidP="00B87884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учителей </w:t>
      </w:r>
      <w:r w:rsidR="008267D3" w:rsidRPr="00B8788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физики</w:t>
      </w:r>
    </w:p>
    <w:p w:rsidR="00E55756" w:rsidRPr="00B87884" w:rsidRDefault="00E55756" w:rsidP="00B87884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:rsidR="00E55756" w:rsidRPr="00B87884" w:rsidRDefault="00E55756" w:rsidP="00B878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Дата проведения:</w:t>
      </w:r>
      <w:r w:rsidR="008267D3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15</w:t>
      </w:r>
      <w:r w:rsidR="00CC0363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</w:t>
      </w:r>
      <w:r w:rsidR="00AD421C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12</w:t>
      </w:r>
      <w:r w:rsidR="00CC0363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.2021</w:t>
      </w:r>
      <w:r w:rsidR="002E6818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г.</w:t>
      </w:r>
    </w:p>
    <w:p w:rsidR="00E55756" w:rsidRPr="00B87884" w:rsidRDefault="00030C0A" w:rsidP="00B878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Место проведения:</w:t>
      </w:r>
      <w:r w:rsidR="001F04A8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</w:t>
      </w:r>
      <w:r w:rsidR="006247DF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МБОУ СОШ №2</w:t>
      </w:r>
    </w:p>
    <w:p w:rsidR="00374169" w:rsidRPr="00B87884" w:rsidRDefault="00374169" w:rsidP="00B878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Форма проведения:</w:t>
      </w:r>
      <w:r w:rsidR="00A12F78" w:rsidRPr="00B8788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</w:t>
      </w:r>
      <w:proofErr w:type="spellStart"/>
      <w:r w:rsidR="0017650E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фиджитал-митап</w:t>
      </w:r>
      <w:proofErr w:type="spellEnd"/>
    </w:p>
    <w:p w:rsidR="00D46929" w:rsidRPr="00B87884" w:rsidRDefault="00E55756" w:rsidP="00B878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Присутствовали:</w:t>
      </w:r>
      <w:r w:rsidR="00CC0363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15</w:t>
      </w:r>
      <w:r w:rsidR="00BE6558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человек</w:t>
      </w:r>
    </w:p>
    <w:p w:rsidR="00F0307E" w:rsidRPr="00B87884" w:rsidRDefault="00F0307E" w:rsidP="00B87884">
      <w:pPr>
        <w:spacing w:after="0"/>
        <w:ind w:firstLine="709"/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:rsidR="0063547A" w:rsidRPr="00B87884" w:rsidRDefault="0063547A" w:rsidP="00B87884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884">
        <w:rPr>
          <w:rFonts w:ascii="Times New Roman" w:hAnsi="Times New Roman" w:cs="Times New Roman"/>
          <w:b/>
          <w:sz w:val="24"/>
          <w:szCs w:val="24"/>
        </w:rPr>
        <w:t>Повестка:</w:t>
      </w:r>
    </w:p>
    <w:p w:rsidR="0017650E" w:rsidRPr="00B87884" w:rsidRDefault="0017650E" w:rsidP="00B87884">
      <w:pPr>
        <w:pStyle w:val="a3"/>
        <w:numPr>
          <w:ilvl w:val="0"/>
          <w:numId w:val="20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«Методика работы с текстом  задачи</w:t>
      </w:r>
      <w:r w:rsidR="00DA055C" w:rsidRPr="00B87884">
        <w:rPr>
          <w:rFonts w:ascii="Times New Roman" w:hAnsi="Times New Roman" w:cs="Times New Roman"/>
          <w:sz w:val="24"/>
          <w:szCs w:val="24"/>
        </w:rPr>
        <w:t xml:space="preserve"> ЕГЭ</w:t>
      </w:r>
      <w:r w:rsidRPr="00B87884">
        <w:rPr>
          <w:rFonts w:ascii="Times New Roman" w:hAnsi="Times New Roman" w:cs="Times New Roman"/>
          <w:sz w:val="24"/>
          <w:szCs w:val="24"/>
        </w:rPr>
        <w:t xml:space="preserve">» </w:t>
      </w:r>
      <w:r w:rsidR="00DA055C" w:rsidRPr="00B878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055C" w:rsidRPr="00B87884">
        <w:rPr>
          <w:rFonts w:ascii="Times New Roman" w:hAnsi="Times New Roman" w:cs="Times New Roman"/>
          <w:sz w:val="24"/>
          <w:szCs w:val="24"/>
        </w:rPr>
        <w:t>Талантова</w:t>
      </w:r>
      <w:proofErr w:type="spellEnd"/>
      <w:r w:rsidR="00DA055C" w:rsidRPr="00B87884">
        <w:rPr>
          <w:rFonts w:ascii="Times New Roman" w:hAnsi="Times New Roman" w:cs="Times New Roman"/>
          <w:sz w:val="24"/>
          <w:szCs w:val="24"/>
        </w:rPr>
        <w:t xml:space="preserve"> О.О</w:t>
      </w:r>
      <w:r w:rsidRPr="00B87884">
        <w:rPr>
          <w:rFonts w:ascii="Times New Roman" w:hAnsi="Times New Roman" w:cs="Times New Roman"/>
          <w:sz w:val="24"/>
          <w:szCs w:val="24"/>
        </w:rPr>
        <w:t xml:space="preserve">., </w:t>
      </w:r>
      <w:r w:rsidR="00DA055C" w:rsidRPr="00B87884">
        <w:rPr>
          <w:rFonts w:ascii="Times New Roman" w:hAnsi="Times New Roman" w:cs="Times New Roman"/>
          <w:sz w:val="24"/>
          <w:szCs w:val="24"/>
        </w:rPr>
        <w:t>учитель физики МБОУ СОШ №9</w:t>
      </w:r>
    </w:p>
    <w:p w:rsidR="0017650E" w:rsidRPr="00B87884" w:rsidRDefault="0017650E" w:rsidP="00B87884">
      <w:pPr>
        <w:pStyle w:val="a3"/>
        <w:numPr>
          <w:ilvl w:val="0"/>
          <w:numId w:val="20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«</w:t>
      </w:r>
      <w:r w:rsidR="00DA055C" w:rsidRPr="00B87884">
        <w:rPr>
          <w:rFonts w:ascii="Times New Roman" w:hAnsi="Times New Roman" w:cs="Times New Roman"/>
          <w:sz w:val="24"/>
          <w:szCs w:val="24"/>
        </w:rPr>
        <w:t xml:space="preserve">Наука познавать природу или как построить занятие по </w:t>
      </w:r>
      <w:proofErr w:type="spellStart"/>
      <w:r w:rsidR="00DA055C" w:rsidRPr="00B87884">
        <w:rPr>
          <w:rFonts w:ascii="Times New Roman" w:hAnsi="Times New Roman" w:cs="Times New Roman"/>
          <w:sz w:val="24"/>
          <w:szCs w:val="24"/>
        </w:rPr>
        <w:t>формироанию</w:t>
      </w:r>
      <w:proofErr w:type="spellEnd"/>
      <w:r w:rsidR="00DA055C" w:rsidRPr="00B87884">
        <w:rPr>
          <w:rFonts w:ascii="Times New Roman" w:hAnsi="Times New Roman" w:cs="Times New Roman"/>
          <w:sz w:val="24"/>
          <w:szCs w:val="24"/>
        </w:rPr>
        <w:t xml:space="preserve"> естественно научной грамотности школьников»</w:t>
      </w:r>
      <w:r w:rsidR="00DA055C" w:rsidRPr="00B87884">
        <w:rPr>
          <w:rFonts w:ascii="Times New Roman" w:hAnsi="Times New Roman" w:cs="Times New Roman"/>
          <w:sz w:val="24"/>
          <w:szCs w:val="24"/>
        </w:rPr>
        <w:tab/>
        <w:t>Болотина Е.Е</w:t>
      </w:r>
      <w:r w:rsidRPr="00B87884">
        <w:rPr>
          <w:rFonts w:ascii="Times New Roman" w:hAnsi="Times New Roman" w:cs="Times New Roman"/>
          <w:sz w:val="24"/>
          <w:szCs w:val="24"/>
        </w:rPr>
        <w:t>., учитель физики МОУ «</w:t>
      </w:r>
      <w:r w:rsidR="00DA055C" w:rsidRPr="00B87884">
        <w:rPr>
          <w:rFonts w:ascii="Times New Roman" w:hAnsi="Times New Roman" w:cs="Times New Roman"/>
          <w:sz w:val="24"/>
          <w:szCs w:val="24"/>
        </w:rPr>
        <w:t>МБОУСОШ№7</w:t>
      </w:r>
      <w:r w:rsidRPr="00B87884">
        <w:rPr>
          <w:rFonts w:ascii="Times New Roman" w:hAnsi="Times New Roman" w:cs="Times New Roman"/>
          <w:sz w:val="24"/>
          <w:szCs w:val="24"/>
        </w:rPr>
        <w:t>»</w:t>
      </w:r>
    </w:p>
    <w:p w:rsidR="0017650E" w:rsidRPr="00B87884" w:rsidRDefault="0017650E" w:rsidP="00B87884">
      <w:pPr>
        <w:pStyle w:val="a3"/>
        <w:numPr>
          <w:ilvl w:val="0"/>
          <w:numId w:val="20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«Участие детей в олимпиаде НТ</w:t>
      </w:r>
      <w:r w:rsidR="00717AB2" w:rsidRPr="00B87884">
        <w:rPr>
          <w:rFonts w:ascii="Times New Roman" w:hAnsi="Times New Roman" w:cs="Times New Roman"/>
          <w:sz w:val="24"/>
          <w:szCs w:val="24"/>
        </w:rPr>
        <w:t>О</w:t>
      </w:r>
      <w:r w:rsidRPr="00B87884">
        <w:rPr>
          <w:rFonts w:ascii="Times New Roman" w:hAnsi="Times New Roman" w:cs="Times New Roman"/>
          <w:sz w:val="24"/>
          <w:szCs w:val="24"/>
        </w:rPr>
        <w:t xml:space="preserve">» </w:t>
      </w:r>
      <w:r w:rsidRPr="00B8788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87884">
        <w:rPr>
          <w:rFonts w:ascii="Times New Roman" w:hAnsi="Times New Roman" w:cs="Times New Roman"/>
          <w:sz w:val="24"/>
          <w:szCs w:val="24"/>
        </w:rPr>
        <w:t>Дудницкая</w:t>
      </w:r>
      <w:proofErr w:type="spellEnd"/>
      <w:r w:rsidRPr="00B87884">
        <w:rPr>
          <w:rFonts w:ascii="Times New Roman" w:hAnsi="Times New Roman" w:cs="Times New Roman"/>
          <w:sz w:val="24"/>
          <w:szCs w:val="24"/>
        </w:rPr>
        <w:t xml:space="preserve"> М.В., Савостьянова М</w:t>
      </w:r>
      <w:r w:rsidR="006247DF" w:rsidRPr="00B87884">
        <w:rPr>
          <w:rFonts w:ascii="Times New Roman" w:hAnsi="Times New Roman" w:cs="Times New Roman"/>
          <w:sz w:val="24"/>
          <w:szCs w:val="24"/>
        </w:rPr>
        <w:t>.</w:t>
      </w:r>
      <w:r w:rsidRPr="00B87884">
        <w:rPr>
          <w:rFonts w:ascii="Times New Roman" w:hAnsi="Times New Roman" w:cs="Times New Roman"/>
          <w:sz w:val="24"/>
          <w:szCs w:val="24"/>
        </w:rPr>
        <w:t>АМБОУ «Пролетарская СОШ»</w:t>
      </w:r>
    </w:p>
    <w:p w:rsidR="0017650E" w:rsidRPr="00B87884" w:rsidRDefault="0017650E" w:rsidP="00B87884">
      <w:pPr>
        <w:pStyle w:val="a3"/>
        <w:numPr>
          <w:ilvl w:val="0"/>
          <w:numId w:val="20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Подготовка к итоговой аттестации «Изменения в заданиях» (ОГЭ и ЕГЭ</w:t>
      </w:r>
      <w:proofErr w:type="gramStart"/>
      <w:r w:rsidRPr="00B87884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B87884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B87884">
        <w:rPr>
          <w:rFonts w:ascii="Times New Roman" w:hAnsi="Times New Roman" w:cs="Times New Roman"/>
          <w:sz w:val="24"/>
          <w:szCs w:val="24"/>
        </w:rPr>
        <w:t>иошкина</w:t>
      </w:r>
      <w:proofErr w:type="spellEnd"/>
      <w:r w:rsidRPr="00B87884">
        <w:rPr>
          <w:rFonts w:ascii="Times New Roman" w:hAnsi="Times New Roman" w:cs="Times New Roman"/>
          <w:sz w:val="24"/>
          <w:szCs w:val="24"/>
        </w:rPr>
        <w:t xml:space="preserve"> О</w:t>
      </w:r>
      <w:r w:rsidR="006247DF" w:rsidRPr="00B87884">
        <w:rPr>
          <w:rFonts w:ascii="Times New Roman" w:hAnsi="Times New Roman" w:cs="Times New Roman"/>
          <w:sz w:val="24"/>
          <w:szCs w:val="24"/>
        </w:rPr>
        <w:t>.</w:t>
      </w:r>
      <w:r w:rsidRPr="00B87884">
        <w:rPr>
          <w:rFonts w:ascii="Times New Roman" w:hAnsi="Times New Roman" w:cs="Times New Roman"/>
          <w:sz w:val="24"/>
          <w:szCs w:val="24"/>
        </w:rPr>
        <w:t>Н</w:t>
      </w:r>
      <w:r w:rsidR="006247DF" w:rsidRPr="00B87884">
        <w:rPr>
          <w:rFonts w:ascii="Times New Roman" w:hAnsi="Times New Roman" w:cs="Times New Roman"/>
          <w:sz w:val="24"/>
          <w:szCs w:val="24"/>
        </w:rPr>
        <w:t>., учитель физики МБОУ СОШ №2</w:t>
      </w:r>
    </w:p>
    <w:p w:rsidR="00B01A2E" w:rsidRPr="00B87884" w:rsidRDefault="00B01A2E" w:rsidP="00B8788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884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714FF6" w:rsidRPr="00B87884" w:rsidRDefault="00DA055C" w:rsidP="00B87884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proofErr w:type="spellStart"/>
      <w:r w:rsidRPr="00B87884">
        <w:rPr>
          <w:rFonts w:ascii="Times New Roman" w:hAnsi="Times New Roman" w:cs="Times New Roman"/>
          <w:sz w:val="24"/>
          <w:szCs w:val="24"/>
        </w:rPr>
        <w:t>Талантову</w:t>
      </w:r>
      <w:proofErr w:type="spellEnd"/>
      <w:r w:rsidRPr="00B87884">
        <w:rPr>
          <w:rFonts w:ascii="Times New Roman" w:hAnsi="Times New Roman" w:cs="Times New Roman"/>
          <w:sz w:val="24"/>
          <w:szCs w:val="24"/>
        </w:rPr>
        <w:t xml:space="preserve"> О.О</w:t>
      </w:r>
      <w:r w:rsidR="006247DF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., учителя физики МБОУ СОШ №4«Методика работы с текстом  задачи</w:t>
      </w: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ЕГЭ</w:t>
      </w:r>
      <w:r w:rsidR="006247DF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»</w:t>
      </w:r>
      <w:r w:rsidR="001F04A8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</w:t>
      </w:r>
    </w:p>
    <w:p w:rsidR="00714FF6" w:rsidRPr="00B87884" w:rsidRDefault="00714FF6" w:rsidP="00B8788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В Федеральном государственном образовательном стандарте одна из главных ролей отводится умению работать с текстами. В примерных образовательных программах выделены планируемые результаты освоения программы «Стратегия смыслового чтения и работа с текстом». Умение работать с текстом является очень важной на уроках физики. Так же большинство заданий ЕГЭ и ОГЭ включают в себя работу с текстом.</w:t>
      </w:r>
    </w:p>
    <w:p w:rsidR="00714FF6" w:rsidRPr="00B87884" w:rsidRDefault="00714FF6" w:rsidP="00B8788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Сформированный навык чтения включает в себя два основных компонента:</w:t>
      </w:r>
    </w:p>
    <w:p w:rsidR="00714FF6" w:rsidRPr="00B87884" w:rsidRDefault="00714FF6" w:rsidP="00B8788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Технику чтения, то есть правильное и быстрое восприятие озвучивания слов, основанное на связи между их зрительными образами и акустическими).</w:t>
      </w:r>
    </w:p>
    <w:p w:rsidR="00714FF6" w:rsidRPr="00B87884" w:rsidRDefault="00714FF6" w:rsidP="00B8788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Оксана  Олеговна продемонстрировала</w:t>
      </w:r>
      <w:proofErr w:type="gramStart"/>
      <w:r w:rsidRPr="00B8788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714FF6" w:rsidRPr="00B87884" w:rsidRDefault="00714FF6" w:rsidP="00B87884">
      <w:pPr>
        <w:pStyle w:val="a3"/>
        <w:numPr>
          <w:ilvl w:val="0"/>
          <w:numId w:val="2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Прием «Тонкие» и «Толстые» вопросы.</w:t>
      </w:r>
    </w:p>
    <w:p w:rsidR="00714FF6" w:rsidRPr="00B87884" w:rsidRDefault="00714FF6" w:rsidP="00B8788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Этот прием формирует умение составлять вопросы и умение соотносить понятия. Данный метод может использоваться на этапе не только контроля знаний, но и на этапе актуализации, устранения пробелов.</w:t>
      </w:r>
    </w:p>
    <w:p w:rsidR="00714FF6" w:rsidRPr="00B87884" w:rsidRDefault="00714FF6" w:rsidP="00B87884">
      <w:pPr>
        <w:pStyle w:val="a3"/>
        <w:numPr>
          <w:ilvl w:val="0"/>
          <w:numId w:val="2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Приём «Вопросы к тексту».</w:t>
      </w:r>
    </w:p>
    <w:p w:rsidR="00714FF6" w:rsidRPr="00B87884" w:rsidRDefault="00714FF6" w:rsidP="00B8788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Этот метод направлен на формирование самостоятельной работы с текстом учебника, составлять вопросы, работать в парах. Этот приём используется на этапе формирования новых знаний, первичного закрепления. Приём «Верите ли вы…». Этот приём направлен на повышение интереса к изучению данной темы, создание положительной мотивации. Этот приём используется в начале урока, после сообщения темы урока, в виде разминки. Вопросы может задавать учитель или учащиеся при проверке правил д/з.</w:t>
      </w:r>
    </w:p>
    <w:p w:rsidR="00714FF6" w:rsidRPr="00B87884" w:rsidRDefault="00714FF6" w:rsidP="00B87884">
      <w:pPr>
        <w:pStyle w:val="a3"/>
        <w:numPr>
          <w:ilvl w:val="0"/>
          <w:numId w:val="2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Приём «Составление краткой записи задачи».</w:t>
      </w:r>
    </w:p>
    <w:p w:rsidR="00714FF6" w:rsidRPr="00B87884" w:rsidRDefault="00714FF6" w:rsidP="00B8788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Этот приём формирует умение целенаправленно читать текст задачи, задавать проблемные вопросы и вести обсуждение в парах.</w:t>
      </w:r>
    </w:p>
    <w:p w:rsidR="00714FF6" w:rsidRPr="00B87884" w:rsidRDefault="00714FF6" w:rsidP="00B8788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Формы краткой записи, используемые мной: схема, таблица, ключевые слова.</w:t>
      </w:r>
    </w:p>
    <w:p w:rsidR="00714FF6" w:rsidRPr="00B87884" w:rsidRDefault="00714FF6" w:rsidP="00B8788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 xml:space="preserve">Схема используется при решении задач на отношения между, задач на части. Таблица – при решении задач на движение, работу и проценты. </w:t>
      </w:r>
    </w:p>
    <w:p w:rsidR="00714FF6" w:rsidRPr="00B87884" w:rsidRDefault="00714FF6" w:rsidP="00B8788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Ключевые слова – при решении задач на нахождение дроби от числа, числа по его дроби. Этот приём используют при отработке новых знаний, на этапе формирование способов действий.</w:t>
      </w:r>
    </w:p>
    <w:p w:rsidR="00714FF6" w:rsidRPr="00B87884" w:rsidRDefault="00714FF6" w:rsidP="00B87884">
      <w:pPr>
        <w:pStyle w:val="a3"/>
        <w:numPr>
          <w:ilvl w:val="0"/>
          <w:numId w:val="2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Прием «Плюс – минус».</w:t>
      </w:r>
    </w:p>
    <w:p w:rsidR="00714FF6" w:rsidRPr="00B87884" w:rsidRDefault="00714FF6" w:rsidP="00B8788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lastRenderedPageBreak/>
        <w:t>Этот метод направлен на поиск и выделение положительной и отрицательной информации в тексте. Данный приём используют при получении новых знаний, например изучении сил или давления.</w:t>
      </w:r>
    </w:p>
    <w:p w:rsidR="00714FF6" w:rsidRPr="00B87884" w:rsidRDefault="00714FF6" w:rsidP="00B87884">
      <w:pPr>
        <w:pStyle w:val="a3"/>
        <w:numPr>
          <w:ilvl w:val="0"/>
          <w:numId w:val="2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Приём «Ключевые слова».</w:t>
      </w:r>
    </w:p>
    <w:p w:rsidR="00714FF6" w:rsidRPr="00B87884" w:rsidRDefault="00714FF6" w:rsidP="00B8788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Ключевые слова - это слова, по которым можно составить рассказ или определения некоторого понятия. Учащиеся на уроке читают, например, три абзаца, находят главные мысли и связи между ними, составляют план ответа, и несколько учеников по этому плану рассказывают.</w:t>
      </w:r>
    </w:p>
    <w:p w:rsidR="00714FF6" w:rsidRPr="00B87884" w:rsidRDefault="00714FF6" w:rsidP="00B87884">
      <w:pPr>
        <w:pStyle w:val="a3"/>
        <w:numPr>
          <w:ilvl w:val="0"/>
          <w:numId w:val="2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Прием составления сводной таблицы (схемы).</w:t>
      </w:r>
    </w:p>
    <w:p w:rsidR="00714FF6" w:rsidRPr="00B87884" w:rsidRDefault="00714FF6" w:rsidP="00B8788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 xml:space="preserve"> Позволяет обобщить и систематизировать учебную информацию. Данный приём используют при закреплении изученной темы, при подготовке к проверочной </w:t>
      </w:r>
      <w:proofErr w:type="gramStart"/>
      <w:r w:rsidRPr="00B87884">
        <w:rPr>
          <w:rFonts w:ascii="Times New Roman" w:hAnsi="Times New Roman" w:cs="Times New Roman"/>
          <w:sz w:val="24"/>
          <w:szCs w:val="24"/>
        </w:rPr>
        <w:t>работе</w:t>
      </w:r>
      <w:proofErr w:type="gramEnd"/>
      <w:r w:rsidRPr="00B87884">
        <w:rPr>
          <w:rFonts w:ascii="Times New Roman" w:hAnsi="Times New Roman" w:cs="Times New Roman"/>
          <w:sz w:val="24"/>
          <w:szCs w:val="24"/>
        </w:rPr>
        <w:t xml:space="preserve"> как на уроке так и дома.</w:t>
      </w:r>
    </w:p>
    <w:p w:rsidR="00714FF6" w:rsidRPr="00B87884" w:rsidRDefault="00714FF6" w:rsidP="00B87884">
      <w:pPr>
        <w:pStyle w:val="a3"/>
        <w:numPr>
          <w:ilvl w:val="0"/>
          <w:numId w:val="2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Приём «Алгоритмы».</w:t>
      </w:r>
    </w:p>
    <w:p w:rsidR="00714FF6" w:rsidRPr="00B87884" w:rsidRDefault="00714FF6" w:rsidP="00B8788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Данный прием основан на логико-структурном анализе содержания физики, который позволяет выделить в них главные структурные элементы знаний.</w:t>
      </w:r>
      <w:r w:rsidR="00541D76" w:rsidRPr="00B878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1D76" w:rsidRPr="00B87884" w:rsidRDefault="00541D76" w:rsidP="00B8788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1D76" w:rsidRPr="00B87884" w:rsidRDefault="00DA055C" w:rsidP="00B87884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87884">
        <w:rPr>
          <w:rFonts w:ascii="Times New Roman" w:hAnsi="Times New Roman" w:cs="Times New Roman"/>
          <w:sz w:val="24"/>
          <w:szCs w:val="24"/>
        </w:rPr>
        <w:t>Болотину Е.Е</w:t>
      </w:r>
      <w:r w:rsidR="006247DF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., учителя физики</w:t>
      </w: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МБОУСОШ№2</w:t>
      </w:r>
      <w:r w:rsidR="00541D76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по теме: «</w:t>
      </w:r>
      <w:r w:rsidRPr="00B87884">
        <w:rPr>
          <w:rFonts w:ascii="Times New Roman" w:hAnsi="Times New Roman" w:cs="Times New Roman"/>
          <w:sz w:val="24"/>
          <w:szCs w:val="24"/>
        </w:rPr>
        <w:t>Наука познавать природу или как построить занятие по формиро</w:t>
      </w:r>
      <w:r w:rsidR="00541D76" w:rsidRPr="00B87884">
        <w:rPr>
          <w:rFonts w:ascii="Times New Roman" w:hAnsi="Times New Roman" w:cs="Times New Roman"/>
          <w:sz w:val="24"/>
          <w:szCs w:val="24"/>
        </w:rPr>
        <w:t>в</w:t>
      </w:r>
      <w:r w:rsidRPr="00B87884">
        <w:rPr>
          <w:rFonts w:ascii="Times New Roman" w:hAnsi="Times New Roman" w:cs="Times New Roman"/>
          <w:sz w:val="24"/>
          <w:szCs w:val="24"/>
        </w:rPr>
        <w:t>анию естественно</w:t>
      </w:r>
      <w:r w:rsidR="00541D76" w:rsidRPr="00B87884">
        <w:rPr>
          <w:rFonts w:ascii="Times New Roman" w:hAnsi="Times New Roman" w:cs="Times New Roman"/>
          <w:sz w:val="24"/>
          <w:szCs w:val="24"/>
        </w:rPr>
        <w:t>-</w:t>
      </w:r>
      <w:r w:rsidRPr="00B87884">
        <w:rPr>
          <w:rFonts w:ascii="Times New Roman" w:hAnsi="Times New Roman" w:cs="Times New Roman"/>
          <w:sz w:val="24"/>
          <w:szCs w:val="24"/>
        </w:rPr>
        <w:t xml:space="preserve"> научной грамотности школьников</w:t>
      </w:r>
      <w:r w:rsidR="00541D76" w:rsidRPr="00B87884">
        <w:rPr>
          <w:rFonts w:ascii="Times New Roman" w:hAnsi="Times New Roman" w:cs="Times New Roman"/>
          <w:sz w:val="24"/>
          <w:szCs w:val="24"/>
        </w:rPr>
        <w:t xml:space="preserve">». Елизавета Евгеньевна продемонстрировала структуры уроков разных типов, обратив внимание на следующее. </w:t>
      </w:r>
      <w:r w:rsidR="00541D76" w:rsidRPr="00B87884">
        <w:rPr>
          <w:rFonts w:ascii="Times New Roman" w:eastAsia="Times New Roman" w:hAnsi="Times New Roman" w:cs="Times New Roman"/>
          <w:color w:val="181818"/>
          <w:sz w:val="24"/>
          <w:szCs w:val="24"/>
        </w:rPr>
        <w:t>В предметном содержании физики выделено три основных составляющих, являющихся опорами для формирования естественнонаучной грамотности школьников:</w:t>
      </w:r>
    </w:p>
    <w:p w:rsidR="00541D76" w:rsidRPr="00B87884" w:rsidRDefault="00541D76" w:rsidP="00B878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87884">
        <w:rPr>
          <w:rFonts w:ascii="Times New Roman" w:eastAsia="Times New Roman" w:hAnsi="Times New Roman" w:cs="Times New Roman"/>
          <w:color w:val="181818"/>
          <w:sz w:val="24"/>
          <w:szCs w:val="24"/>
        </w:rPr>
        <w:t>Я - природа (знакомство с многообразием живой и неживой природы). Ребенок получает знания о мире и методах научного познания.</w:t>
      </w:r>
    </w:p>
    <w:p w:rsidR="00541D76" w:rsidRPr="00B87884" w:rsidRDefault="00541D76" w:rsidP="00B878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7884">
        <w:rPr>
          <w:rFonts w:ascii="Times New Roman" w:eastAsia="Times New Roman" w:hAnsi="Times New Roman" w:cs="Times New Roman"/>
          <w:color w:val="181818"/>
          <w:sz w:val="24"/>
          <w:szCs w:val="24"/>
        </w:rPr>
        <w:t>Я - общество (взаимосвязь между людьми: прошлое, настоящее, будущее). Которая включает в себя </w:t>
      </w:r>
      <w:r w:rsidRPr="00B87884">
        <w:rPr>
          <w:rFonts w:ascii="Times New Roman" w:eastAsia="Times New Roman" w:hAnsi="Times New Roman" w:cs="Times New Roman"/>
          <w:color w:val="000000"/>
          <w:sz w:val="24"/>
          <w:szCs w:val="24"/>
        </w:rPr>
        <w:t>осведомленность учащегося в том, что естественные науки и технология оказывают влияние на материальную, интеллектуальную и культурную сферы общества.</w:t>
      </w:r>
    </w:p>
    <w:p w:rsidR="00541D76" w:rsidRPr="00B87884" w:rsidRDefault="00541D76" w:rsidP="00B878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87884">
        <w:rPr>
          <w:rFonts w:ascii="Times New Roman" w:eastAsia="Times New Roman" w:hAnsi="Times New Roman" w:cs="Times New Roman"/>
          <w:color w:val="181818"/>
          <w:sz w:val="24"/>
          <w:szCs w:val="24"/>
        </w:rPr>
        <w:t>Я - мир (взаимосвязь природы и общества). Понимание обучающимися ответственного отношения к ресурсам и окружающей среде. Проявление активной гражданской позиции при рассмотрении проблем связанных с естествознанием.</w:t>
      </w:r>
    </w:p>
    <w:p w:rsidR="00541D76" w:rsidRPr="00B87884" w:rsidRDefault="00541D76" w:rsidP="00B878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87884">
        <w:rPr>
          <w:rFonts w:ascii="Times New Roman" w:eastAsia="Times New Roman" w:hAnsi="Times New Roman" w:cs="Times New Roman"/>
          <w:color w:val="181818"/>
          <w:sz w:val="24"/>
          <w:szCs w:val="24"/>
        </w:rPr>
        <w:t>Были приведены тексты задач, способствующих разв</w:t>
      </w:r>
      <w:r w:rsidR="001F04A8">
        <w:rPr>
          <w:rFonts w:ascii="Times New Roman" w:eastAsia="Times New Roman" w:hAnsi="Times New Roman" w:cs="Times New Roman"/>
          <w:color w:val="181818"/>
          <w:sz w:val="24"/>
          <w:szCs w:val="24"/>
        </w:rPr>
        <w:t>итию функциональной грамотности на уроках физики.</w:t>
      </w:r>
    </w:p>
    <w:p w:rsidR="00541D76" w:rsidRPr="00B87884" w:rsidRDefault="00541D76" w:rsidP="00B878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DA055C" w:rsidRPr="00B87884" w:rsidRDefault="00DA055C" w:rsidP="00B878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  <w:highlight w:val="yellow"/>
        </w:rPr>
      </w:pP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  <w:highlight w:val="yellow"/>
        </w:rPr>
        <w:t xml:space="preserve"> </w:t>
      </w:r>
    </w:p>
    <w:p w:rsidR="00717AB2" w:rsidRPr="00B87884" w:rsidRDefault="006247DF" w:rsidP="00B87884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proofErr w:type="spellStart"/>
      <w:r w:rsidRPr="00B87884">
        <w:rPr>
          <w:rFonts w:ascii="Times New Roman" w:hAnsi="Times New Roman" w:cs="Times New Roman"/>
          <w:sz w:val="24"/>
          <w:szCs w:val="24"/>
        </w:rPr>
        <w:t>Дудницкую</w:t>
      </w:r>
      <w:proofErr w:type="spellEnd"/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М.В.</w:t>
      </w:r>
      <w:r w:rsidR="001F04A8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и</w:t>
      </w: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Савостьянов</w:t>
      </w:r>
      <w:r w:rsidR="001F04A8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у</w:t>
      </w: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М.А МБОУ «</w:t>
      </w:r>
      <w:proofErr w:type="gramStart"/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Пролетарская</w:t>
      </w:r>
      <w:proofErr w:type="gramEnd"/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СОШ»</w:t>
      </w:r>
      <w:r w:rsidR="00717AB2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="001F04A8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по теме: </w:t>
      </w: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«Участие детей в олимпиаде НТ</w:t>
      </w:r>
      <w:r w:rsidR="00717AB2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</w:t>
      </w: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» </w:t>
      </w:r>
      <w:r w:rsidR="00717AB2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Национальная технологическая олимпиада — командные инженерные соревнования для школьников и студентов.</w:t>
      </w:r>
      <w:r w:rsidR="00717AB2" w:rsidRPr="00B87884">
        <w:rPr>
          <w:rFonts w:ascii="Times New Roman" w:hAnsi="Times New Roman" w:cs="Times New Roman"/>
          <w:sz w:val="24"/>
          <w:szCs w:val="24"/>
        </w:rPr>
        <w:t xml:space="preserve"> </w:t>
      </w:r>
      <w:r w:rsidR="00717AB2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Национальная технологическая олимпиада (НТО) - это всероссийские технологические игры по широкому спектру направлений, от искусственного интеллекта до геномного редактирования, космических технологий, разработки компьютерных игр. НТО реализуется в рамках распоряжения Правительства РФ № 605 р от 13 марта 2021 г. об утверждении федерального плана мероприятий, посвященных Году науки и технологий.</w:t>
      </w:r>
    </w:p>
    <w:p w:rsidR="00717AB2" w:rsidRPr="00B87884" w:rsidRDefault="00717AB2" w:rsidP="00B878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Национальная технологическая олимпиада базируется на шестилетнем опыте проведения Олимпиады Кружкового движения НТИ первой в России командной инженерной олимпиады. В 2020/2021 учебном году на олимпиаду зарегистрировались более 110 000 школьников из 85 регионов, а общий охват соревнований с 2015 года превысил 250 000 человек.</w:t>
      </w:r>
    </w:p>
    <w:p w:rsidR="00717AB2" w:rsidRPr="00B87884" w:rsidRDefault="00717AB2" w:rsidP="00B878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Педагоги рассказали о подготовке и участии детей Пролетарской школы в данной олимпиаде.</w:t>
      </w:r>
    </w:p>
    <w:p w:rsidR="00717AB2" w:rsidRPr="00B87884" w:rsidRDefault="00717AB2" w:rsidP="00B878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  <w:highlight w:val="yellow"/>
        </w:rPr>
      </w:pPr>
    </w:p>
    <w:p w:rsidR="006247DF" w:rsidRPr="00B87884" w:rsidRDefault="006247DF" w:rsidP="00B878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</w:p>
    <w:p w:rsidR="006247DF" w:rsidRPr="00B87884" w:rsidRDefault="006247DF" w:rsidP="00B87884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proofErr w:type="spellStart"/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Фиошкину</w:t>
      </w:r>
      <w:proofErr w:type="spellEnd"/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О.Н., учитель физики МБОУ СОШ №2</w:t>
      </w:r>
      <w:r w:rsidR="00717AB2"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Подготовка к итоговой аттестации «Изменения в заданиях» (ОГЭ и ЕГЭ)</w:t>
      </w:r>
    </w:p>
    <w:p w:rsidR="00B87884" w:rsidRPr="00B87884" w:rsidRDefault="00B87884" w:rsidP="00B87884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№ 19. Было: выбор одного утверждения из четырех по тексту. Стало: выбор 2 из 5 утверждений по тексту, теперь оценивается в 2 балла.</w:t>
      </w:r>
    </w:p>
    <w:p w:rsidR="00B87884" w:rsidRPr="00B87884" w:rsidRDefault="00B87884" w:rsidP="00B87884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lastRenderedPageBreak/>
        <w:t>№ 20. Было: выбор одного утверждения их четырех по тексту. Стало: теперь в этом задании задается развернутый вопрос, связанный с текстом выше, но ответ на него тоже надо дать развернуто в бланк ответов № 2. Задание оценивается в 2 балла по критериям, повторяющим критерии задания № 22. Оценивается в 2 балла.</w:t>
      </w:r>
    </w:p>
    <w:p w:rsidR="00717AB2" w:rsidRPr="00B87884" w:rsidRDefault="00B87884" w:rsidP="00B87884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Лабораторная работа теперь оценивается в 3 первичных балла, немного поменялись критерии оценивания.</w:t>
      </w:r>
    </w:p>
    <w:p w:rsidR="00717AB2" w:rsidRPr="00B87884" w:rsidRDefault="00717AB2" w:rsidP="00B878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  <w:highlight w:val="yellow"/>
        </w:rPr>
      </w:pPr>
    </w:p>
    <w:p w:rsidR="00717AB2" w:rsidRPr="00B87884" w:rsidRDefault="00717AB2" w:rsidP="00B878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  <w:highlight w:val="yellow"/>
        </w:rPr>
      </w:pPr>
    </w:p>
    <w:p w:rsidR="009210A1" w:rsidRPr="00B87884" w:rsidRDefault="006247DF" w:rsidP="00B878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1F04A8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5. Болотину Е.Е., о курсах повышения квалификации</w:t>
      </w:r>
    </w:p>
    <w:p w:rsidR="00B87884" w:rsidRPr="00B87884" w:rsidRDefault="00B87884" w:rsidP="00B878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Кружковое движение, оператор Олимпиады НТИ, и разработчики профилей подготовили онлайн-курсы подготовки по технологиям Национальной технологической инициативы (НТИ) для школьников, студентов и остальных интересующихся передовыми практиками НТИ. 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Э</w:t>
      </w: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ти курсы 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для тех</w:t>
      </w: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, кто хотел бы познакомиться с реальными задачами профилей и понять, какие теоретические и практические знания сейчас актуальны и востребованы, узнать больше о направлениях, технологиях и рынках программы НТИ.</w:t>
      </w:r>
    </w:p>
    <w:p w:rsidR="00B87884" w:rsidRPr="00B87884" w:rsidRDefault="00B87884" w:rsidP="00B878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Составители курсов на примере задач второго этапа Олимпиады НТИ 2018/2019 демонстрируют области применения инновационных технологий. Решая предложенные задачи, слушатели курсов смогут опробовать современные технологические инструменты на практике. Кроме того, в каждом курсе есть список дополнительных материалов по теме, которые помогут более комплексно изучить заинтересовавшую сферу.</w:t>
      </w:r>
      <w:bookmarkStart w:id="0" w:name="_GoBack"/>
      <w:bookmarkEnd w:id="0"/>
    </w:p>
    <w:p w:rsidR="006247DF" w:rsidRPr="00B87884" w:rsidRDefault="00B87884" w:rsidP="00B878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Дополнительный бонус для участников Олимпиады НТИ этого года: подсказки и рекомендации разработчиков помогут проанализировать плюсы и минусы собственных решений и увидеть нетривиальные приёмы, которые пригодятся на финале.</w:t>
      </w:r>
    </w:p>
    <w:p w:rsidR="00B87884" w:rsidRDefault="00B87884" w:rsidP="00B878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:rsidR="00B87884" w:rsidRDefault="00B87884" w:rsidP="00B878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:rsidR="006119FB" w:rsidRPr="00B87884" w:rsidRDefault="009B36CC" w:rsidP="00B878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Решили:</w:t>
      </w:r>
    </w:p>
    <w:p w:rsidR="009210A1" w:rsidRPr="00B87884" w:rsidRDefault="009210A1" w:rsidP="00B87884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8788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Материалы ГМО разместить на странице методического объединения.</w:t>
      </w:r>
    </w:p>
    <w:p w:rsidR="00E55756" w:rsidRPr="00B87884" w:rsidRDefault="00E55756" w:rsidP="00B87884">
      <w:pPr>
        <w:spacing w:after="0" w:line="240" w:lineRule="auto"/>
        <w:ind w:firstLine="709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9210A1" w:rsidRPr="00B87884" w:rsidRDefault="009210A1" w:rsidP="00B87884">
      <w:pPr>
        <w:spacing w:after="0" w:line="240" w:lineRule="auto"/>
        <w:ind w:firstLine="709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9210A1" w:rsidRPr="00B87884" w:rsidRDefault="009210A1" w:rsidP="00B87884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78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ГМО  </w:t>
      </w:r>
      <w:proofErr w:type="spellStart"/>
      <w:r w:rsidRPr="00B87884">
        <w:rPr>
          <w:rFonts w:ascii="Times New Roman" w:eastAsia="Calibri" w:hAnsi="Times New Roman" w:cs="Times New Roman"/>
          <w:sz w:val="24"/>
          <w:szCs w:val="24"/>
          <w:lang w:eastAsia="en-US"/>
        </w:rPr>
        <w:t>Фиошкина</w:t>
      </w:r>
      <w:proofErr w:type="spellEnd"/>
      <w:r w:rsidRPr="00B878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О.Н.</w:t>
      </w:r>
    </w:p>
    <w:p w:rsidR="009210A1" w:rsidRPr="00B87884" w:rsidRDefault="009210A1" w:rsidP="00B87884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78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Методист   </w:t>
      </w:r>
      <w:proofErr w:type="spellStart"/>
      <w:r w:rsidRPr="00B87884">
        <w:rPr>
          <w:rFonts w:ascii="Times New Roman" w:eastAsia="Calibri" w:hAnsi="Times New Roman" w:cs="Times New Roman"/>
          <w:sz w:val="24"/>
          <w:szCs w:val="24"/>
          <w:lang w:eastAsia="en-US"/>
        </w:rPr>
        <w:t>Гирба</w:t>
      </w:r>
      <w:proofErr w:type="spellEnd"/>
      <w:r w:rsidRPr="00B878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Е.Ю. </w:t>
      </w:r>
    </w:p>
    <w:p w:rsidR="008C1708" w:rsidRPr="00B87884" w:rsidRDefault="008C1708" w:rsidP="00B87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C1708" w:rsidRPr="00B87884" w:rsidSect="00B87884"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5B6A"/>
    <w:multiLevelType w:val="hybridMultilevel"/>
    <w:tmpl w:val="338C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B73C4"/>
    <w:multiLevelType w:val="hybridMultilevel"/>
    <w:tmpl w:val="05E2FA9E"/>
    <w:lvl w:ilvl="0" w:tplc="50483E6C">
      <w:start w:val="1"/>
      <w:numFmt w:val="decimal"/>
      <w:lvlText w:val="%1.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F30FE"/>
    <w:multiLevelType w:val="hybridMultilevel"/>
    <w:tmpl w:val="942CEA4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E644619"/>
    <w:multiLevelType w:val="multilevel"/>
    <w:tmpl w:val="FF30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9E28E8"/>
    <w:multiLevelType w:val="hybridMultilevel"/>
    <w:tmpl w:val="ED265B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985B8E"/>
    <w:multiLevelType w:val="hybridMultilevel"/>
    <w:tmpl w:val="632C15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32E79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8917BA"/>
    <w:multiLevelType w:val="hybridMultilevel"/>
    <w:tmpl w:val="F5241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E38F1"/>
    <w:multiLevelType w:val="hybridMultilevel"/>
    <w:tmpl w:val="4A226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F200F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B6B28"/>
    <w:multiLevelType w:val="hybridMultilevel"/>
    <w:tmpl w:val="4C40C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42A83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C85937"/>
    <w:multiLevelType w:val="hybridMultilevel"/>
    <w:tmpl w:val="6A42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F50AFF"/>
    <w:multiLevelType w:val="hybridMultilevel"/>
    <w:tmpl w:val="22A2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AF42BA"/>
    <w:multiLevelType w:val="hybridMultilevel"/>
    <w:tmpl w:val="4624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8049D"/>
    <w:multiLevelType w:val="hybridMultilevel"/>
    <w:tmpl w:val="1CB8265E"/>
    <w:lvl w:ilvl="0" w:tplc="4A1A3D24">
      <w:start w:val="1"/>
      <w:numFmt w:val="decimal"/>
      <w:lvlText w:val="%1."/>
      <w:lvlJc w:val="left"/>
      <w:pPr>
        <w:ind w:left="1414" w:hanging="56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6">
    <w:nsid w:val="4D4A61C9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F8373B"/>
    <w:multiLevelType w:val="hybridMultilevel"/>
    <w:tmpl w:val="D480C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57DF2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CF3140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6E73C1"/>
    <w:multiLevelType w:val="hybridMultilevel"/>
    <w:tmpl w:val="7DE09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9003AD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051E10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99728F"/>
    <w:multiLevelType w:val="hybridMultilevel"/>
    <w:tmpl w:val="36604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9"/>
  </w:num>
  <w:num w:numId="4">
    <w:abstractNumId w:val="11"/>
  </w:num>
  <w:num w:numId="5">
    <w:abstractNumId w:val="6"/>
  </w:num>
  <w:num w:numId="6">
    <w:abstractNumId w:val="16"/>
  </w:num>
  <w:num w:numId="7">
    <w:abstractNumId w:val="22"/>
  </w:num>
  <w:num w:numId="8">
    <w:abstractNumId w:val="18"/>
  </w:num>
  <w:num w:numId="9">
    <w:abstractNumId w:val="19"/>
  </w:num>
  <w:num w:numId="10">
    <w:abstractNumId w:val="17"/>
  </w:num>
  <w:num w:numId="11">
    <w:abstractNumId w:val="8"/>
  </w:num>
  <w:num w:numId="12">
    <w:abstractNumId w:val="5"/>
  </w:num>
  <w:num w:numId="13">
    <w:abstractNumId w:val="1"/>
  </w:num>
  <w:num w:numId="14">
    <w:abstractNumId w:val="10"/>
  </w:num>
  <w:num w:numId="15">
    <w:abstractNumId w:val="0"/>
  </w:num>
  <w:num w:numId="16">
    <w:abstractNumId w:val="14"/>
  </w:num>
  <w:num w:numId="17">
    <w:abstractNumId w:val="7"/>
  </w:num>
  <w:num w:numId="18">
    <w:abstractNumId w:val="23"/>
  </w:num>
  <w:num w:numId="19">
    <w:abstractNumId w:val="12"/>
  </w:num>
  <w:num w:numId="20">
    <w:abstractNumId w:val="13"/>
  </w:num>
  <w:num w:numId="21">
    <w:abstractNumId w:val="15"/>
  </w:num>
  <w:num w:numId="22">
    <w:abstractNumId w:val="3"/>
  </w:num>
  <w:num w:numId="23">
    <w:abstractNumId w:val="2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756"/>
    <w:rsid w:val="0002149F"/>
    <w:rsid w:val="00030C0A"/>
    <w:rsid w:val="00032A76"/>
    <w:rsid w:val="0003633C"/>
    <w:rsid w:val="00055319"/>
    <w:rsid w:val="000674C0"/>
    <w:rsid w:val="00071F81"/>
    <w:rsid w:val="00087124"/>
    <w:rsid w:val="00092ED3"/>
    <w:rsid w:val="000A4C43"/>
    <w:rsid w:val="000A535C"/>
    <w:rsid w:val="000A58CC"/>
    <w:rsid w:val="000B1C2F"/>
    <w:rsid w:val="000E7E01"/>
    <w:rsid w:val="000F2E81"/>
    <w:rsid w:val="00104E03"/>
    <w:rsid w:val="00162AFB"/>
    <w:rsid w:val="0016490B"/>
    <w:rsid w:val="00171C03"/>
    <w:rsid w:val="001744CE"/>
    <w:rsid w:val="0017650E"/>
    <w:rsid w:val="00186C51"/>
    <w:rsid w:val="001A06A4"/>
    <w:rsid w:val="001D3068"/>
    <w:rsid w:val="001E462C"/>
    <w:rsid w:val="001F04A8"/>
    <w:rsid w:val="001F1277"/>
    <w:rsid w:val="001F567C"/>
    <w:rsid w:val="00224ABB"/>
    <w:rsid w:val="00237D93"/>
    <w:rsid w:val="0024417D"/>
    <w:rsid w:val="0025334D"/>
    <w:rsid w:val="00264DB7"/>
    <w:rsid w:val="002716FE"/>
    <w:rsid w:val="00275F05"/>
    <w:rsid w:val="00284481"/>
    <w:rsid w:val="00287C4E"/>
    <w:rsid w:val="00291B44"/>
    <w:rsid w:val="002A7B19"/>
    <w:rsid w:val="002B4014"/>
    <w:rsid w:val="002C016C"/>
    <w:rsid w:val="002E6818"/>
    <w:rsid w:val="0030509F"/>
    <w:rsid w:val="00310258"/>
    <w:rsid w:val="00320EF2"/>
    <w:rsid w:val="00321760"/>
    <w:rsid w:val="00324F3F"/>
    <w:rsid w:val="00344544"/>
    <w:rsid w:val="00367037"/>
    <w:rsid w:val="00367D09"/>
    <w:rsid w:val="00372D80"/>
    <w:rsid w:val="00374169"/>
    <w:rsid w:val="003801B1"/>
    <w:rsid w:val="00381CD6"/>
    <w:rsid w:val="003A1C47"/>
    <w:rsid w:val="003A42A7"/>
    <w:rsid w:val="003C3125"/>
    <w:rsid w:val="003E1AB1"/>
    <w:rsid w:val="003F6CC7"/>
    <w:rsid w:val="00416A36"/>
    <w:rsid w:val="004246A1"/>
    <w:rsid w:val="00433D1B"/>
    <w:rsid w:val="00466098"/>
    <w:rsid w:val="00471D88"/>
    <w:rsid w:val="004757A9"/>
    <w:rsid w:val="004877F8"/>
    <w:rsid w:val="0049440C"/>
    <w:rsid w:val="004A1F31"/>
    <w:rsid w:val="004A706B"/>
    <w:rsid w:val="004B56B0"/>
    <w:rsid w:val="004B5C91"/>
    <w:rsid w:val="004D1B15"/>
    <w:rsid w:val="00506D93"/>
    <w:rsid w:val="00522CFB"/>
    <w:rsid w:val="00531680"/>
    <w:rsid w:val="00541D76"/>
    <w:rsid w:val="005436DD"/>
    <w:rsid w:val="00574E08"/>
    <w:rsid w:val="005862DE"/>
    <w:rsid w:val="00597390"/>
    <w:rsid w:val="005A585F"/>
    <w:rsid w:val="005A7429"/>
    <w:rsid w:val="005B572C"/>
    <w:rsid w:val="005C310B"/>
    <w:rsid w:val="005C59BA"/>
    <w:rsid w:val="005D2A97"/>
    <w:rsid w:val="005D71D6"/>
    <w:rsid w:val="005E3015"/>
    <w:rsid w:val="005E3D8F"/>
    <w:rsid w:val="005E7C4B"/>
    <w:rsid w:val="005F3258"/>
    <w:rsid w:val="00603788"/>
    <w:rsid w:val="00606539"/>
    <w:rsid w:val="006119FB"/>
    <w:rsid w:val="006247DF"/>
    <w:rsid w:val="0063547A"/>
    <w:rsid w:val="00641BD0"/>
    <w:rsid w:val="0065705B"/>
    <w:rsid w:val="0066079E"/>
    <w:rsid w:val="0066786F"/>
    <w:rsid w:val="00671E95"/>
    <w:rsid w:val="00675036"/>
    <w:rsid w:val="0067570F"/>
    <w:rsid w:val="00680C0A"/>
    <w:rsid w:val="0068501C"/>
    <w:rsid w:val="00693171"/>
    <w:rsid w:val="006B6DD0"/>
    <w:rsid w:val="006D7201"/>
    <w:rsid w:val="006E0BDB"/>
    <w:rsid w:val="006F7CCD"/>
    <w:rsid w:val="00704364"/>
    <w:rsid w:val="00714FF6"/>
    <w:rsid w:val="00717AB2"/>
    <w:rsid w:val="00721658"/>
    <w:rsid w:val="007303E7"/>
    <w:rsid w:val="00734D92"/>
    <w:rsid w:val="00787D93"/>
    <w:rsid w:val="007906AD"/>
    <w:rsid w:val="00795622"/>
    <w:rsid w:val="007D5AEA"/>
    <w:rsid w:val="007F347A"/>
    <w:rsid w:val="007F595D"/>
    <w:rsid w:val="007F69AA"/>
    <w:rsid w:val="0082186D"/>
    <w:rsid w:val="008223FE"/>
    <w:rsid w:val="00824231"/>
    <w:rsid w:val="00824D49"/>
    <w:rsid w:val="008267D3"/>
    <w:rsid w:val="0085077B"/>
    <w:rsid w:val="00851C2F"/>
    <w:rsid w:val="00854FF6"/>
    <w:rsid w:val="00855AC7"/>
    <w:rsid w:val="008A4F75"/>
    <w:rsid w:val="008A5CDE"/>
    <w:rsid w:val="008C1708"/>
    <w:rsid w:val="008C2B99"/>
    <w:rsid w:val="008D6691"/>
    <w:rsid w:val="008E508C"/>
    <w:rsid w:val="009114B8"/>
    <w:rsid w:val="009162B2"/>
    <w:rsid w:val="009210A1"/>
    <w:rsid w:val="0093166B"/>
    <w:rsid w:val="00942ECB"/>
    <w:rsid w:val="009921E6"/>
    <w:rsid w:val="009B36CC"/>
    <w:rsid w:val="009D69D3"/>
    <w:rsid w:val="009F054E"/>
    <w:rsid w:val="009F1858"/>
    <w:rsid w:val="00A00DAE"/>
    <w:rsid w:val="00A0640A"/>
    <w:rsid w:val="00A07310"/>
    <w:rsid w:val="00A12F78"/>
    <w:rsid w:val="00A13059"/>
    <w:rsid w:val="00A15791"/>
    <w:rsid w:val="00A21869"/>
    <w:rsid w:val="00A2666D"/>
    <w:rsid w:val="00A45FFB"/>
    <w:rsid w:val="00A47286"/>
    <w:rsid w:val="00A6267F"/>
    <w:rsid w:val="00A72147"/>
    <w:rsid w:val="00A736B4"/>
    <w:rsid w:val="00A87105"/>
    <w:rsid w:val="00AB63F4"/>
    <w:rsid w:val="00AD421C"/>
    <w:rsid w:val="00AE0D6E"/>
    <w:rsid w:val="00B01A2E"/>
    <w:rsid w:val="00B12EB0"/>
    <w:rsid w:val="00B17D1E"/>
    <w:rsid w:val="00B41FD0"/>
    <w:rsid w:val="00B46B1E"/>
    <w:rsid w:val="00B57E42"/>
    <w:rsid w:val="00B61722"/>
    <w:rsid w:val="00B619FA"/>
    <w:rsid w:val="00B81215"/>
    <w:rsid w:val="00B83932"/>
    <w:rsid w:val="00B87884"/>
    <w:rsid w:val="00B933AB"/>
    <w:rsid w:val="00BB23C0"/>
    <w:rsid w:val="00BB3ED9"/>
    <w:rsid w:val="00BB433B"/>
    <w:rsid w:val="00BE533E"/>
    <w:rsid w:val="00BE6558"/>
    <w:rsid w:val="00BF69E0"/>
    <w:rsid w:val="00BF707E"/>
    <w:rsid w:val="00C13DA1"/>
    <w:rsid w:val="00C34EAE"/>
    <w:rsid w:val="00C40089"/>
    <w:rsid w:val="00C61862"/>
    <w:rsid w:val="00C63E87"/>
    <w:rsid w:val="00C7266F"/>
    <w:rsid w:val="00C81D1B"/>
    <w:rsid w:val="00CA7BB5"/>
    <w:rsid w:val="00CB5880"/>
    <w:rsid w:val="00CC0363"/>
    <w:rsid w:val="00CD0F93"/>
    <w:rsid w:val="00CD2015"/>
    <w:rsid w:val="00CF6A71"/>
    <w:rsid w:val="00D04C25"/>
    <w:rsid w:val="00D11538"/>
    <w:rsid w:val="00D16E68"/>
    <w:rsid w:val="00D2747E"/>
    <w:rsid w:val="00D32345"/>
    <w:rsid w:val="00D34FA2"/>
    <w:rsid w:val="00D43EF2"/>
    <w:rsid w:val="00D46929"/>
    <w:rsid w:val="00D54929"/>
    <w:rsid w:val="00D70F0F"/>
    <w:rsid w:val="00D95C0C"/>
    <w:rsid w:val="00DA055C"/>
    <w:rsid w:val="00DA2FF6"/>
    <w:rsid w:val="00DA4995"/>
    <w:rsid w:val="00DF3FE7"/>
    <w:rsid w:val="00DF6237"/>
    <w:rsid w:val="00E05FF3"/>
    <w:rsid w:val="00E17DC4"/>
    <w:rsid w:val="00E55756"/>
    <w:rsid w:val="00E577E8"/>
    <w:rsid w:val="00E60D17"/>
    <w:rsid w:val="00E962E2"/>
    <w:rsid w:val="00EC03F3"/>
    <w:rsid w:val="00ED655C"/>
    <w:rsid w:val="00ED78B1"/>
    <w:rsid w:val="00EE7AB4"/>
    <w:rsid w:val="00F0307E"/>
    <w:rsid w:val="00F16988"/>
    <w:rsid w:val="00F21D15"/>
    <w:rsid w:val="00F54601"/>
    <w:rsid w:val="00F636ED"/>
    <w:rsid w:val="00F64C75"/>
    <w:rsid w:val="00F80281"/>
    <w:rsid w:val="00F91AF7"/>
    <w:rsid w:val="00F96C03"/>
    <w:rsid w:val="00FC0218"/>
    <w:rsid w:val="00FE0227"/>
    <w:rsid w:val="00FF6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56"/>
    <w:pPr>
      <w:ind w:left="720"/>
      <w:contextualSpacing/>
    </w:pPr>
  </w:style>
  <w:style w:type="table" w:styleId="a4">
    <w:name w:val="Table Grid"/>
    <w:basedOn w:val="a1"/>
    <w:uiPriority w:val="59"/>
    <w:rsid w:val="006B6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03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14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56"/>
    <w:pPr>
      <w:ind w:left="720"/>
      <w:contextualSpacing/>
    </w:pPr>
  </w:style>
  <w:style w:type="table" w:styleId="a4">
    <w:name w:val="Table Grid"/>
    <w:basedOn w:val="a1"/>
    <w:uiPriority w:val="59"/>
    <w:rsid w:val="006B6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03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14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911DA-87F8-4ECA-BC01-1956178F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Пользователь</cp:lastModifiedBy>
  <cp:revision>2</cp:revision>
  <cp:lastPrinted>2021-12-27T11:22:00Z</cp:lastPrinted>
  <dcterms:created xsi:type="dcterms:W3CDTF">2021-12-27T11:24:00Z</dcterms:created>
  <dcterms:modified xsi:type="dcterms:W3CDTF">2021-12-27T11:24:00Z</dcterms:modified>
</cp:coreProperties>
</file>